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277"/>
        <w:gridCol w:w="4538"/>
      </w:tblGrid>
      <w:tr w:rsidR="005D3302" w:rsidTr="00702741">
        <w:trPr>
          <w:trHeight w:val="15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D3302" w:rsidRDefault="005D3302" w:rsidP="00702741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  <w:p w:rsidR="005D3302" w:rsidRDefault="005D3302" w:rsidP="00702741">
            <w:pPr>
              <w:spacing w:line="256" w:lineRule="auto"/>
              <w:ind w:left="176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5D3302" w:rsidRDefault="005D3302" w:rsidP="00702741">
            <w:pPr>
              <w:spacing w:line="256" w:lineRule="auto"/>
              <w:ind w:right="32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5D3302" w:rsidRDefault="005D3302" w:rsidP="00702741">
            <w:pPr>
              <w:spacing w:line="256" w:lineRule="auto"/>
              <w:ind w:right="32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КЪЭБЭРДЭЙ-БАЛЪКЪЭР РЕСПУБЛИКЭМ И ЛЭСКЭН МУНИЦИПАЛЬНЭ КУЕЙМ ЩЫЩ </w:t>
            </w:r>
            <w:r>
              <w:rPr>
                <w:b/>
                <w:bCs/>
                <w:sz w:val="16"/>
                <w:szCs w:val="16"/>
                <w:lang w:eastAsia="en-US"/>
              </w:rPr>
              <w:t>ИПЩЭ ЛЭСКЭН КЪУАЖЕМ И Щ</w:t>
            </w:r>
            <w:r>
              <w:rPr>
                <w:b/>
                <w:bCs/>
                <w:sz w:val="16"/>
                <w:szCs w:val="16"/>
                <w:lang w:val="en-US" w:eastAsia="en-US"/>
              </w:rPr>
              <w:t>I</w:t>
            </w:r>
            <w:r>
              <w:rPr>
                <w:b/>
                <w:bCs/>
                <w:sz w:val="16"/>
                <w:szCs w:val="16"/>
                <w:lang w:eastAsia="en-US"/>
              </w:rPr>
              <w:t>ЫП</w:t>
            </w:r>
            <w:r>
              <w:rPr>
                <w:b/>
                <w:bCs/>
                <w:sz w:val="16"/>
                <w:szCs w:val="16"/>
                <w:lang w:val="en-US" w:eastAsia="en-US"/>
              </w:rPr>
              <w:t>I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Э </w:t>
            </w:r>
            <w:r>
              <w:rPr>
                <w:b/>
                <w:sz w:val="16"/>
                <w:szCs w:val="16"/>
                <w:lang w:eastAsia="en-US"/>
              </w:rPr>
              <w:t>АДМИНИСТРАЦЭ</w:t>
            </w:r>
          </w:p>
          <w:p w:rsidR="005D3302" w:rsidRDefault="005D3302" w:rsidP="00702741">
            <w:pPr>
              <w:spacing w:line="256" w:lineRule="auto"/>
              <w:ind w:left="34" w:right="3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3302" w:rsidRDefault="005D3302" w:rsidP="00702741">
            <w:pPr>
              <w:tabs>
                <w:tab w:val="left" w:pos="51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object w:dxaOrig="1440" w:dyaOrig="1440">
                <v:group id="_x0000_s1026" style="position:absolute;left:0;text-align:left;margin-left:3.6pt;margin-top:3.7pt;width:60.6pt;height:74.25pt;z-index:251660288;mso-position-horizontal-relative:text;mso-position-vertical-relative:text" coordorigin="5385,1496" coordsize="1200,1421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5402;top:1496;width:1174;height:1421">
                    <v:imagedata r:id="rId4" o:title="" croptop="4226f" cropleft="2280f" cropright="1966f" chromakey="#f0edf0"/>
                  </v:shape>
                  <v:shape id="_x0000_s1028" style="position:absolute;left:5385;top:2606;width:1200;height:311" coordsize="1200,311" path="m,28c10,,39,118,78,142v39,24,110,26,159,33c286,182,324,174,372,181v48,7,119,21,156,39c565,238,570,290,597,289v27,-1,36,-57,93,-75c747,196,866,189,939,178v73,-11,148,-9,192,-30c1175,127,1190,25,1200,52r-9,259l17,311,,28xe" stroked="f" strokeweight=".25pt">
                    <v:path arrowok="t"/>
                    <o:lock v:ext="edit" aspectratio="t"/>
                  </v:shape>
                  <w10:wrap type="topAndBottom"/>
                </v:group>
                <o:OLEObject Type="Embed" ProgID="MSPhotoEd.3" ShapeID="_x0000_s1027" DrawAspect="Content" ObjectID="_1770445828" r:id="rId5"/>
              </w:objec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5D3302" w:rsidRDefault="005D3302" w:rsidP="00702741">
            <w:pPr>
              <w:tabs>
                <w:tab w:val="left" w:pos="4395"/>
              </w:tabs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  <w:p w:rsidR="005D3302" w:rsidRDefault="005D3302" w:rsidP="00702741">
            <w:pPr>
              <w:tabs>
                <w:tab w:val="left" w:pos="576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5D3302" w:rsidRDefault="005D3302" w:rsidP="00702741">
            <w:pPr>
              <w:tabs>
                <w:tab w:val="left" w:pos="576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5D3302" w:rsidRDefault="005D3302" w:rsidP="00702741">
            <w:pPr>
              <w:tabs>
                <w:tab w:val="left" w:pos="576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КЪАБАРТЫ-МАЛКЪАР РЕСПУБЛИКАНЫ ЛЕСКЕН МУНИЦИПАЛЬНЫЙ РАЙОНУНУ ОГЪАРЫ ЛЕСКЕН ЭЛ ПОСЕЛЕНИЯСЫНЫ ЖЕР-ЖЕРЛИ АДМИНИСТРАЦИЯСЫ</w:t>
            </w:r>
          </w:p>
          <w:p w:rsidR="005D3302" w:rsidRDefault="005D3302" w:rsidP="00702741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5D3302" w:rsidRDefault="005D3302" w:rsidP="00702741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5D3302" w:rsidRDefault="005D3302" w:rsidP="0070274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5D3302" w:rsidRDefault="005D3302" w:rsidP="005D3302">
      <w:pPr>
        <w:ind w:left="-993"/>
        <w:jc w:val="center"/>
        <w:rPr>
          <w:b/>
        </w:rPr>
      </w:pPr>
      <w:r>
        <w:rPr>
          <w:b/>
        </w:rPr>
        <w:t>МЕСТНАЯ АДМИНИСТРАЦИЯ СЕЛЬСКОГО ПОСЕЛЕНИЯ ВЕРХНИЙ ЛЕСКЕН ЛЕСКЕНСКОГО                                МУНИЦИПАЛЬНОГО РАЙОНА КАБАРДИНО-БАЛКАРСКОЙ РЕСПУБЛИКИ</w:t>
      </w:r>
    </w:p>
    <w:p w:rsidR="005D3302" w:rsidRDefault="005D3302" w:rsidP="005D3302">
      <w:pPr>
        <w:tabs>
          <w:tab w:val="left" w:pos="4395"/>
        </w:tabs>
        <w:ind w:left="-567" w:right="-143"/>
        <w:jc w:val="center"/>
        <w:rPr>
          <w:b/>
          <w:sz w:val="12"/>
        </w:rPr>
      </w:pPr>
    </w:p>
    <w:tbl>
      <w:tblPr>
        <w:tblW w:w="102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421"/>
      </w:tblGrid>
      <w:tr w:rsidR="005D3302" w:rsidTr="0070274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3302" w:rsidRDefault="005D3302" w:rsidP="00702741">
            <w:pPr>
              <w:tabs>
                <w:tab w:val="left" w:pos="4395"/>
              </w:tabs>
              <w:spacing w:line="256" w:lineRule="auto"/>
              <w:ind w:right="-143"/>
              <w:rPr>
                <w:b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361372, КБР,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Лескенский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муниципальный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 xml:space="preserve">район,   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                                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с.п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. Верхний Лескен, ул. Ленина, 6.  </w:t>
            </w:r>
            <w:r>
              <w:rPr>
                <w:b/>
                <w:sz w:val="16"/>
                <w:szCs w:val="16"/>
                <w:lang w:val="en-US" w:eastAsia="en-US"/>
              </w:rPr>
              <w:t>www:</w:t>
            </w:r>
            <w:r>
              <w:rPr>
                <w:b/>
                <w:sz w:val="16"/>
                <w:szCs w:val="16"/>
                <w:lang w:eastAsia="en-US"/>
              </w:rPr>
              <w:t>adm-vlesken.ru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3302" w:rsidRDefault="005D3302" w:rsidP="00702741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тел./факс. 8(86639) 9-91-06</w:t>
            </w:r>
          </w:p>
          <w:p w:rsidR="005D3302" w:rsidRDefault="005D3302" w:rsidP="00702741">
            <w:pPr>
              <w:spacing w:line="256" w:lineRule="auto"/>
              <w:jc w:val="right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 xml:space="preserve">                        e-mail: </w:t>
            </w:r>
            <w:hyperlink r:id="rId6" w:history="1">
              <w:r>
                <w:rPr>
                  <w:rStyle w:val="a3"/>
                  <w:b/>
                  <w:sz w:val="16"/>
                  <w:szCs w:val="16"/>
                  <w:lang w:val="en-US" w:eastAsia="en-US"/>
                </w:rPr>
                <w:t>vlesken@kbr.ru</w:t>
              </w:r>
            </w:hyperlink>
            <w:r>
              <w:rPr>
                <w:b/>
                <w:sz w:val="16"/>
                <w:szCs w:val="16"/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:rsidR="005D3302" w:rsidRDefault="005D3302" w:rsidP="005D3302">
      <w:pPr>
        <w:tabs>
          <w:tab w:val="left" w:pos="4395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FE8293D" wp14:editId="1882D627">
                <wp:simplePos x="0" y="0"/>
                <wp:positionH relativeFrom="column">
                  <wp:posOffset>-558800</wp:posOffset>
                </wp:positionH>
                <wp:positionV relativeFrom="paragraph">
                  <wp:posOffset>62865</wp:posOffset>
                </wp:positionV>
                <wp:extent cx="6464300" cy="0"/>
                <wp:effectExtent l="0" t="19050" r="50800" b="38100"/>
                <wp:wrapTopAndBottom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F8876" id="Прямая соединительная линия 1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pt,4.95pt" to="4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" strokeweight="4.5pt">
                <v:stroke linestyle="thickThin"/>
                <w10:wrap type="topAndBottom"/>
              </v:line>
            </w:pict>
          </mc:Fallback>
        </mc:AlternateContent>
      </w:r>
    </w:p>
    <w:p w:rsidR="005D3302" w:rsidRDefault="005D3302" w:rsidP="005D3302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ПОСТАНОВЛЕНИЕ  №</w:t>
      </w:r>
      <w:proofErr w:type="gramEnd"/>
      <w:r>
        <w:rPr>
          <w:b/>
          <w:bCs/>
          <w:sz w:val="24"/>
          <w:szCs w:val="24"/>
        </w:rPr>
        <w:t xml:space="preserve"> </w:t>
      </w:r>
      <w:r w:rsidRPr="00D65BA3">
        <w:rPr>
          <w:b/>
          <w:bCs/>
          <w:sz w:val="24"/>
          <w:szCs w:val="24"/>
          <w:u w:val="single"/>
        </w:rPr>
        <w:t>_</w:t>
      </w:r>
      <w:r>
        <w:rPr>
          <w:b/>
          <w:bCs/>
          <w:sz w:val="24"/>
          <w:szCs w:val="24"/>
          <w:u w:val="single"/>
        </w:rPr>
        <w:t>2</w:t>
      </w:r>
      <w:r w:rsidRPr="00D65BA3">
        <w:rPr>
          <w:b/>
          <w:bCs/>
          <w:sz w:val="24"/>
          <w:szCs w:val="24"/>
          <w:u w:val="single"/>
        </w:rPr>
        <w:t>__</w:t>
      </w:r>
    </w:p>
    <w:p w:rsidR="005D3302" w:rsidRDefault="005D3302" w:rsidP="005D33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proofErr w:type="gramStart"/>
      <w:r>
        <w:rPr>
          <w:b/>
          <w:bCs/>
          <w:sz w:val="24"/>
          <w:szCs w:val="24"/>
        </w:rPr>
        <w:t>УНАФЭ  №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_2__</w:t>
      </w:r>
    </w:p>
    <w:p w:rsidR="005D3302" w:rsidRDefault="005D3302" w:rsidP="005D33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proofErr w:type="gramStart"/>
      <w:r>
        <w:rPr>
          <w:b/>
          <w:bCs/>
          <w:sz w:val="24"/>
          <w:szCs w:val="24"/>
        </w:rPr>
        <w:t>БЕГИМ  №</w:t>
      </w:r>
      <w:proofErr w:type="gramEnd"/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u w:val="single"/>
        </w:rPr>
        <w:t>_2__</w:t>
      </w:r>
    </w:p>
    <w:p w:rsidR="005D3302" w:rsidRDefault="005D3302" w:rsidP="005D3302">
      <w:pPr>
        <w:jc w:val="center"/>
        <w:rPr>
          <w:b/>
          <w:bCs/>
          <w:sz w:val="28"/>
          <w:szCs w:val="28"/>
        </w:rPr>
      </w:pPr>
    </w:p>
    <w:p w:rsidR="005D3302" w:rsidRDefault="005D3302" w:rsidP="005D3302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« 15</w:t>
      </w:r>
      <w:proofErr w:type="gramEnd"/>
      <w:r>
        <w:rPr>
          <w:b/>
          <w:bCs/>
          <w:sz w:val="28"/>
          <w:szCs w:val="28"/>
        </w:rPr>
        <w:t xml:space="preserve"> » января 2024 г.                                                       </w:t>
      </w:r>
      <w:proofErr w:type="spellStart"/>
      <w:r>
        <w:rPr>
          <w:b/>
          <w:bCs/>
          <w:sz w:val="28"/>
          <w:szCs w:val="28"/>
        </w:rPr>
        <w:t>с.п</w:t>
      </w:r>
      <w:proofErr w:type="spellEnd"/>
      <w:r>
        <w:rPr>
          <w:b/>
          <w:bCs/>
          <w:sz w:val="28"/>
          <w:szCs w:val="28"/>
        </w:rPr>
        <w:t>. Верхний Лескен</w:t>
      </w:r>
    </w:p>
    <w:p w:rsidR="005D3302" w:rsidRDefault="005D3302" w:rsidP="005D3302">
      <w:pPr>
        <w:jc w:val="center"/>
        <w:rPr>
          <w:b/>
          <w:bCs/>
          <w:sz w:val="28"/>
          <w:szCs w:val="28"/>
        </w:rPr>
      </w:pPr>
    </w:p>
    <w:p w:rsidR="005D3302" w:rsidRDefault="005D3302" w:rsidP="005D3302">
      <w:pPr>
        <w:rPr>
          <w:szCs w:val="28"/>
        </w:rPr>
      </w:pPr>
    </w:p>
    <w:p w:rsidR="005D3302" w:rsidRPr="00F6358F" w:rsidRDefault="005D3302" w:rsidP="005D3302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6358F">
        <w:rPr>
          <w:b/>
          <w:bCs/>
          <w:sz w:val="28"/>
          <w:szCs w:val="28"/>
        </w:rPr>
        <w:t xml:space="preserve">Об утверждении и актуализации схемы водоснабжения и водоотведения сельского поселения Верхний Лескен </w:t>
      </w:r>
      <w:proofErr w:type="spellStart"/>
      <w:r w:rsidRPr="00F6358F">
        <w:rPr>
          <w:b/>
          <w:bCs/>
          <w:sz w:val="28"/>
          <w:szCs w:val="28"/>
        </w:rPr>
        <w:t>Лескенского</w:t>
      </w:r>
      <w:proofErr w:type="spellEnd"/>
      <w:r w:rsidRPr="00F6358F">
        <w:rPr>
          <w:b/>
          <w:bCs/>
          <w:sz w:val="28"/>
          <w:szCs w:val="28"/>
        </w:rPr>
        <w:t xml:space="preserve"> муниципального района КБР</w:t>
      </w:r>
    </w:p>
    <w:p w:rsidR="005D3302" w:rsidRDefault="005D3302" w:rsidP="005D3302">
      <w:pPr>
        <w:jc w:val="both"/>
        <w:rPr>
          <w:bCs/>
          <w:sz w:val="28"/>
          <w:szCs w:val="28"/>
        </w:rPr>
      </w:pPr>
    </w:p>
    <w:p w:rsidR="005D3302" w:rsidRDefault="005D3302" w:rsidP="005D330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Руководствуясь Федеральным законом 06.10.2003г. №131-ФЗ «Об общих принципах организации местного самоуправления в Российской Федерации», в соответствии с требованием Федеральным </w:t>
      </w:r>
      <w:proofErr w:type="gramStart"/>
      <w:r>
        <w:rPr>
          <w:bCs/>
          <w:sz w:val="28"/>
          <w:szCs w:val="28"/>
        </w:rPr>
        <w:t>законом  от</w:t>
      </w:r>
      <w:proofErr w:type="gramEnd"/>
      <w:r>
        <w:rPr>
          <w:bCs/>
          <w:sz w:val="28"/>
          <w:szCs w:val="28"/>
        </w:rPr>
        <w:t xml:space="preserve"> 07.12.2011 №416-ФЗ «О водоснабжении и водоотведении», местная администрация сельского поселения Верхний Лескен </w:t>
      </w:r>
      <w:proofErr w:type="spellStart"/>
      <w:r>
        <w:rPr>
          <w:bCs/>
          <w:sz w:val="28"/>
          <w:szCs w:val="28"/>
        </w:rPr>
        <w:t>Лескенского</w:t>
      </w:r>
      <w:proofErr w:type="spellEnd"/>
      <w:r>
        <w:rPr>
          <w:bCs/>
          <w:sz w:val="28"/>
          <w:szCs w:val="28"/>
        </w:rPr>
        <w:t xml:space="preserve"> муниципального района КБР, </w:t>
      </w:r>
    </w:p>
    <w:p w:rsidR="005D3302" w:rsidRPr="000B17E9" w:rsidRDefault="005D3302" w:rsidP="005D3302">
      <w:pPr>
        <w:jc w:val="both"/>
        <w:rPr>
          <w:b/>
          <w:bCs/>
          <w:sz w:val="28"/>
          <w:szCs w:val="28"/>
        </w:rPr>
      </w:pPr>
    </w:p>
    <w:p w:rsidR="005D3302" w:rsidRPr="000B17E9" w:rsidRDefault="005D3302" w:rsidP="005D3302">
      <w:pPr>
        <w:jc w:val="center"/>
        <w:rPr>
          <w:b/>
          <w:bCs/>
          <w:sz w:val="28"/>
          <w:szCs w:val="28"/>
        </w:rPr>
      </w:pPr>
      <w:r w:rsidRPr="000B17E9">
        <w:rPr>
          <w:b/>
          <w:bCs/>
          <w:sz w:val="28"/>
          <w:szCs w:val="28"/>
        </w:rPr>
        <w:t>ПОСТАНОВЛЯЕТ:</w:t>
      </w:r>
    </w:p>
    <w:p w:rsidR="005D3302" w:rsidRDefault="005D3302" w:rsidP="005D3302">
      <w:pPr>
        <w:jc w:val="both"/>
        <w:rPr>
          <w:bCs/>
          <w:sz w:val="28"/>
          <w:szCs w:val="28"/>
        </w:rPr>
      </w:pPr>
    </w:p>
    <w:p w:rsidR="005D3302" w:rsidRDefault="005D3302" w:rsidP="005D330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1.</w:t>
      </w:r>
      <w:r w:rsidRPr="000B17E9">
        <w:rPr>
          <w:bCs/>
          <w:sz w:val="28"/>
          <w:szCs w:val="28"/>
        </w:rPr>
        <w:t xml:space="preserve">   Утвердить внесенные изменения и актуализацию в схему водоснабжения и</w:t>
      </w:r>
      <w:r>
        <w:rPr>
          <w:bCs/>
          <w:sz w:val="28"/>
          <w:szCs w:val="28"/>
        </w:rPr>
        <w:t xml:space="preserve"> </w:t>
      </w:r>
      <w:r w:rsidRPr="000B17E9">
        <w:rPr>
          <w:bCs/>
          <w:sz w:val="28"/>
          <w:szCs w:val="28"/>
        </w:rPr>
        <w:t xml:space="preserve">водоотведения сельского поселения Верхний Лескен </w:t>
      </w:r>
      <w:proofErr w:type="spellStart"/>
      <w:r w:rsidRPr="000B17E9">
        <w:rPr>
          <w:bCs/>
          <w:sz w:val="28"/>
          <w:szCs w:val="28"/>
        </w:rPr>
        <w:t>Лескенского</w:t>
      </w:r>
      <w:proofErr w:type="spellEnd"/>
      <w:r w:rsidRPr="000B17E9">
        <w:rPr>
          <w:bCs/>
          <w:sz w:val="28"/>
          <w:szCs w:val="28"/>
        </w:rPr>
        <w:t xml:space="preserve"> муниципального района КБР.</w:t>
      </w:r>
    </w:p>
    <w:p w:rsidR="005D3302" w:rsidRDefault="005D3302" w:rsidP="005D3302">
      <w:pPr>
        <w:ind w:left="2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2. Считать утратившим силу Постановление главы местной администрации</w:t>
      </w:r>
    </w:p>
    <w:p w:rsidR="005D3302" w:rsidRPr="000B17E9" w:rsidRDefault="005D3302" w:rsidP="005D3302">
      <w:pPr>
        <w:ind w:left="21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>. Верхний Лескен №5а от 06.06.2022 года.</w:t>
      </w:r>
    </w:p>
    <w:p w:rsidR="005D3302" w:rsidRDefault="005D3302" w:rsidP="005D3302">
      <w:pPr>
        <w:tabs>
          <w:tab w:val="left" w:pos="709"/>
          <w:tab w:val="left" w:pos="127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3. </w:t>
      </w:r>
      <w:r w:rsidRPr="005865C8">
        <w:rPr>
          <w:sz w:val="28"/>
          <w:szCs w:val="28"/>
        </w:rPr>
        <w:t xml:space="preserve">Настоящее постановление вступает в силу со дня его официального опубликования (обнародования) и подлежит размещению на официальном сайте муниципального образования </w:t>
      </w:r>
      <w:r w:rsidRPr="005865C8">
        <w:rPr>
          <w:bCs/>
          <w:sz w:val="28"/>
          <w:szCs w:val="28"/>
        </w:rPr>
        <w:t>местной администрации сельского поселения Верхний Лескен</w:t>
      </w:r>
      <w:r>
        <w:rPr>
          <w:bCs/>
          <w:sz w:val="28"/>
          <w:szCs w:val="28"/>
        </w:rPr>
        <w:t xml:space="preserve">       </w:t>
      </w:r>
    </w:p>
    <w:p w:rsidR="005D3302" w:rsidRDefault="005D3302" w:rsidP="005D3302">
      <w:pPr>
        <w:tabs>
          <w:tab w:val="left" w:pos="709"/>
          <w:tab w:val="left" w:pos="127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4.Контроль за исполнением настоящего постановления оставляю за собой.</w:t>
      </w:r>
    </w:p>
    <w:p w:rsidR="005D3302" w:rsidRDefault="005D3302" w:rsidP="005D3302">
      <w:pPr>
        <w:jc w:val="both"/>
        <w:rPr>
          <w:bCs/>
          <w:sz w:val="28"/>
          <w:szCs w:val="28"/>
        </w:rPr>
      </w:pPr>
    </w:p>
    <w:p w:rsidR="005D3302" w:rsidRDefault="005D3302" w:rsidP="005D3302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5D3302" w:rsidRDefault="005D3302" w:rsidP="005D330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местной администрации</w:t>
      </w:r>
    </w:p>
    <w:p w:rsidR="005D3302" w:rsidRDefault="005D3302" w:rsidP="005D330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Верхний Лескен</w:t>
      </w:r>
    </w:p>
    <w:p w:rsidR="005D3302" w:rsidRPr="00F6358F" w:rsidRDefault="005D3302" w:rsidP="005D3302">
      <w:pPr>
        <w:jc w:val="both"/>
        <w:rPr>
          <w:bCs/>
          <w:sz w:val="28"/>
          <w:szCs w:val="28"/>
        </w:rPr>
        <w:sectPr w:rsidR="005D3302" w:rsidRPr="00F6358F">
          <w:pgSz w:w="11906" w:h="16838"/>
          <w:pgMar w:top="1134" w:right="850" w:bottom="1134" w:left="1701" w:header="708" w:footer="708" w:gutter="0"/>
          <w:cols w:space="720"/>
        </w:sectPr>
      </w:pPr>
      <w:proofErr w:type="spellStart"/>
      <w:r>
        <w:rPr>
          <w:bCs/>
          <w:sz w:val="28"/>
          <w:szCs w:val="28"/>
        </w:rPr>
        <w:t>Лескенского</w:t>
      </w:r>
      <w:proofErr w:type="spellEnd"/>
      <w:r>
        <w:rPr>
          <w:bCs/>
          <w:sz w:val="28"/>
          <w:szCs w:val="28"/>
        </w:rPr>
        <w:t xml:space="preserve"> муниципального района КБР            </w:t>
      </w:r>
      <w:r>
        <w:rPr>
          <w:bCs/>
          <w:sz w:val="28"/>
          <w:szCs w:val="28"/>
        </w:rPr>
        <w:t xml:space="preserve">                      М. </w:t>
      </w:r>
      <w:proofErr w:type="spellStart"/>
      <w:r>
        <w:rPr>
          <w:bCs/>
          <w:sz w:val="28"/>
          <w:szCs w:val="28"/>
        </w:rPr>
        <w:t>Мисако</w:t>
      </w:r>
      <w:proofErr w:type="spellEnd"/>
    </w:p>
    <w:p w:rsidR="00620471" w:rsidRDefault="00620471"/>
    <w:sectPr w:rsidR="0062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02"/>
    <w:rsid w:val="005D3302"/>
    <w:rsid w:val="0062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1ABEDAD-8FD3-4A4B-8AB5-A7AFEE06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3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vlesken@kbr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2024-02-26T06:43:00Z</dcterms:created>
  <dcterms:modified xsi:type="dcterms:W3CDTF">2024-02-26T06:44:00Z</dcterms:modified>
</cp:coreProperties>
</file>